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Билет в будущее: миллионы российских родители прикоснутся к школьной профориентации  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Всероссийское родительское собрание, посвященное единой модели профориентации школьников, пройдет 21 марта 2024 года во всех субъектах России. </w:t>
      </w:r>
    </w:p>
    <w:p>
      <w:pPr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Собрание пройдет в каждом классе, где реализуется профминимум. На этом мероприятии эксперты ответят на популярные вопросы о том, как помочь подросткам в профессиональном самоопределении, в том числе благодаря государственной программе в этой сфере.</w:t>
      </w:r>
    </w:p>
    <w:p>
      <w:pPr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Встреча будет состоять из тематических блоков, на котором родителям расскажут о целях Единой модели профориентации и курсе «Россия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hint="default" w:ascii="Times New Roman" w:hAnsi="Times New Roman" w:cs="Times New Roman"/>
          <w:sz w:val="28"/>
          <w:szCs w:val="28"/>
        </w:rPr>
        <w:t>мои горизонты», роли родителей в формировании готовности к профессиональному самоопределению обучающихся, а также региональных возможностях развития образовательно-профессиональной траектории.</w:t>
      </w:r>
    </w:p>
    <w:p>
      <w:pPr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Также участникам собрания будут представлены первые результаты профориентационной работы в конкретном классе. Педагоги расскажут о том, какие склонности, способности и интересы есть у ребят, как возможно развить или направить интересы ребят на знакомство и погружение в приоритетные для страны отрасли и востребованные профессии. Также педагоги соберут обратную связь от родителей и расскажут о каналах коммуникации, где можно следить за новостями.</w:t>
      </w:r>
    </w:p>
    <w:p>
      <w:pPr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Всероссийское родительское собрание проводится в рамках единой модели профориентации «Россия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hint="default" w:ascii="Times New Roman" w:hAnsi="Times New Roman" w:cs="Times New Roman"/>
          <w:sz w:val="28"/>
          <w:szCs w:val="28"/>
        </w:rPr>
        <w:t>мои горизонты», внедренной с 1 сентября 2023 г. в российских школах, реализующих образовательные программы основного общего и среднего общего образования. Федеральным оператором профориентационного минимума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 xml:space="preserve"> и проекта по ранней профориентации «Билет в будущее» является Фонд Гуманитарных Проектов.</w:t>
      </w:r>
    </w:p>
    <w:p>
      <w:pPr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Курс для учащихся 6-11 классов представляет собой инициативу Минпросвещения России, целью которой является ознакомление школьников с разнообразными профессиональными направлениями и возможностями на рынке труда, а также помогают ученикам определиться с будущей профессией, учитывая их интересы, способности и потребности рынка труда.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12"/>
    <w:rsid w:val="000851C2"/>
    <w:rsid w:val="000975B7"/>
    <w:rsid w:val="001006DE"/>
    <w:rsid w:val="00132B76"/>
    <w:rsid w:val="001456E8"/>
    <w:rsid w:val="00172612"/>
    <w:rsid w:val="002348A4"/>
    <w:rsid w:val="00324DE9"/>
    <w:rsid w:val="00387E0C"/>
    <w:rsid w:val="003F5619"/>
    <w:rsid w:val="004E64BC"/>
    <w:rsid w:val="00547308"/>
    <w:rsid w:val="00552B38"/>
    <w:rsid w:val="006241A4"/>
    <w:rsid w:val="006A7BB4"/>
    <w:rsid w:val="00713DAA"/>
    <w:rsid w:val="00786446"/>
    <w:rsid w:val="008919F9"/>
    <w:rsid w:val="00A0750B"/>
    <w:rsid w:val="00A8152C"/>
    <w:rsid w:val="00A842E0"/>
    <w:rsid w:val="00D954D9"/>
    <w:rsid w:val="00E71ADB"/>
    <w:rsid w:val="00EA3B34"/>
    <w:rsid w:val="00EA5E6B"/>
    <w:rsid w:val="00EC5703"/>
    <w:rsid w:val="00EF4463"/>
    <w:rsid w:val="7DC7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388</Words>
  <Characters>2216</Characters>
  <Lines>18</Lines>
  <Paragraphs>5</Paragraphs>
  <TotalTime>72</TotalTime>
  <ScaleCrop>false</ScaleCrop>
  <LinksUpToDate>false</LinksUpToDate>
  <CharactersWithSpaces>2599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2024-03-18T11:44:00Z</dcterms:created>
  <dc:creator>Вячеслав А. Воробьев</dc:creator>
  <cp:lastModifiedBy>Roman Statsenko</cp:lastModifiedBy>
  <dcterms:modified xsi:type="dcterms:W3CDTF">2024-03-19T11:32:57Z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6A372F3802564615B80648BF75BD1857_13</vt:lpwstr>
  </property>
</Properties>
</file>