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8B" w:rsidRPr="00AB702D" w:rsidRDefault="009B268B" w:rsidP="009B268B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bookmark0"/>
      <w:r w:rsidRPr="00AB702D">
        <w:rPr>
          <w:rFonts w:ascii="Times New Roman" w:hAnsi="Times New Roman" w:cs="Times New Roman"/>
          <w:color w:val="000000"/>
          <w:sz w:val="36"/>
          <w:szCs w:val="36"/>
        </w:rPr>
        <w:t>Казачество Кубани в Великой Отечественной войне</w:t>
      </w:r>
      <w:bookmarkEnd w:id="0"/>
    </w:p>
    <w:p w:rsidR="009B268B" w:rsidRPr="009B268B" w:rsidRDefault="009B268B" w:rsidP="009B268B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B268B" w:rsidRPr="009B268B" w:rsidRDefault="009B268B" w:rsidP="009B268B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9B268B">
        <w:rPr>
          <w:rFonts w:ascii="Times New Roman" w:hAnsi="Times New Roman" w:cs="Times New Roman"/>
          <w:color w:val="000000"/>
          <w:szCs w:val="28"/>
        </w:rPr>
        <w:t>Казаки вступают в боевые ряды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22 июня 1941 года фашистская Германия напала на нашу страну. Гитлеровцы вероломно нарушили «Пакт о ненападении», который подписали с СССР 23 августа 1939 года. Началась Великая Отечественная война. На защиту свободы и независимости государства поднялись все народы страны.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едином строю сражались казаки: они, как и раньше, встали на защиту Отечества.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Гитлер приказал убивать каждого русского, советского: старика, женщину, ребёнка... Во имя достижения своей цели - установления мирового господства. В первое время Красная армия отступала, неся тяжёлые потери. Враг захватил Белоруссию, Прибалтику, Молдавию, большую часть Украины, устремился на Ленинград и Москву. Над страной нависла смертельная опасность.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 самого начала войны зазвучала песня-призыв: «Вста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вай, страна огромная, вставай на смертный бой с фашист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ской силой тёмною, с проклятою ордой...». Была объявлена священная война захватчикам. Мобилизующий лозунг - «Всё для фронта, всё для победы». У военкоматов и при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зывных пунктов выстраивались длинные очереди. Моло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дые ребята приписывали себе возраст - лишь бы попасть в Красную армию, на фронт! Боялись не успеть принять участие в разгроме врага.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первый год войны с Кубани на фронт ушло 600 ты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сяч человек, каждый пя</w:t>
      </w:r>
      <w:r>
        <w:rPr>
          <w:rFonts w:ascii="Times New Roman" w:hAnsi="Times New Roman" w:cs="Times New Roman"/>
          <w:color w:val="000000"/>
          <w:sz w:val="28"/>
          <w:szCs w:val="28"/>
        </w:rPr>
        <w:t>тый житель края. А всего за вре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мя войны казачья Кубань дала фронту около миллиона бойцов.</w:t>
      </w:r>
    </w:p>
    <w:p w:rsidR="009B268B" w:rsidRPr="009B268B" w:rsidRDefault="009B268B" w:rsidP="00AB702D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Позабыли обиды на советскую власть и кубанские казаки. Общая беда объединила все народы края: рус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ских, украинцев, белорусов,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адыгов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, армян....</w:t>
      </w:r>
    </w:p>
    <w:p w:rsidR="009B268B" w:rsidRPr="009B268B" w:rsidRDefault="009B268B" w:rsidP="00AB702D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 начала войны у нас начали формировать кавале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рийские части. Они состояли в большинстве своём из казачьего населения. В первые два месяца в крае было создано девять кавалерийских дивизий. Многие получили наименования городов и районов, где формировались: 62-я Тихорецкая, 64-я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Лабинская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, 66-я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Армавирская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, 72-я Кубанская. Были образованы также 40, 42, 43, 47, 50-я кавалерийские дивизии.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Наши части участвовали в защите Севастополя. Враг не мог покорить город 250 дней. Подвиг защитни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Севастополя - главной базы Черноморского флота - был высоко оценён: после войны ему присвоено звание города-героя. Здесь же, в Крыму, билась с врагом наша 72-я кавалерийская дивизия. Понеся тяжёлые потери, она была переброшена на Кубань. В её возрождении активно участвовали казаки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, Славянского и Тима-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шёвского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районов.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Кавалеристы дивизии освобождали от оккупантов Крас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нодар в феврале сорок третьего. 43-я, 47-я и 50-я кубан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ские дивизии сдерживали ожесточённый натиск врага под Смоленском и Москвой. В боях прославил своё имя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Дова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тор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. Он погиб в бою... Л.М.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Доватору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посмертно присвоено звание Героя Советского Союза.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Кубанские кавалеристы в условиях жестоких морозов наносили удары по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тылам противника. 50-я кавалерий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ская дивизия, сформированная из кубанцев, за образцо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вое исполнение воинского долга первой получила звание гвардейской.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Героические бойцы Красной армии, наши славные кавалеристы разгромили отборные части фашистов под Москвой. Они - а вовсе не «генерал Мороз», которым объ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ясняют своё поражение гитлеровцы. Сражались-то мы с врагом в одинаковых с ним условиях!</w:t>
      </w:r>
    </w:p>
    <w:p w:rsidR="009B268B" w:rsidRPr="009B268B" w:rsidRDefault="009B268B" w:rsidP="00AB702D">
      <w:pPr>
        <w:pStyle w:val="20"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 защиту края от фашистов встали все, кто мог держать оружие. Одни вступали в действующую армию, другие - в отряды народного ополчения и истребительные батальоны, третьи - в партизанские отряды и подпольные группы; остальные обучались противовоздушной и хими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обороне в школах всевобуча - Всеобщего военного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обучения. Кубань, Черноморское побережье превратились в госпитальную базу, где лечились раненые воины. В крае за время войны прошли лечение около полумиллиона бойцов.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Сразу же после начала войны казаки обратились в Мос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кву с просьбой разрешить формирование из добровольцев казачьих сотен. И началась работа! Казачье происхожде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ние для вступления в сотни не считалось обязательным: главный критерий - благонадёжность.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75 процентов состава казачьих сотен были красными партизанами и участниками Гражданской войны. Не принимали казаков, служивших некогда в белых частях, имевших родство с репрессированными казаками, «вра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гами народа», имевших родственников за границей, эми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грантов, покинувших Россию после революции и Граждан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ской войны. Все кубанские станицы, направляя в казачьи части односельчан, давали им такой наказ: «Мужи наши, отцы и деды! Снова взяли вы в руки клинки и сели на боевых коней, чтобы, как в прежние годы, отстоять нашу землю, нашу Родину от врага. Мы верим вам и гордимся вами. Вы свято выполните принятую вами воинскую при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сягу и возвратитесь в отчий дом под славными гвардейскими зна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мёнами только с победой. А если придётся отдать жизнь за свою родную землю, отдайте её как герои, как можно дороже».</w:t>
      </w:r>
    </w:p>
    <w:p w:rsidR="009B268B" w:rsidRDefault="009B268B" w:rsidP="009B268B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Желающих вступить в строй было столь много, что вскоре из сотен стали формировать полки, потом дивизии. И наконец, решили сформировать корпус.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11pt"/>
          <w:rFonts w:ascii="Times New Roman" w:hAnsi="Times New Roman" w:cs="Times New Roman"/>
          <w:b w:val="0"/>
          <w:sz w:val="28"/>
          <w:szCs w:val="28"/>
        </w:rPr>
        <w:t>В него вошли по две к</w:t>
      </w:r>
      <w:r w:rsidRPr="009B268B">
        <w:rPr>
          <w:rStyle w:val="511pt"/>
          <w:rFonts w:ascii="Times New Roman" w:hAnsi="Times New Roman" w:cs="Times New Roman"/>
          <w:b w:val="0"/>
          <w:sz w:val="28"/>
          <w:szCs w:val="28"/>
        </w:rPr>
        <w:t xml:space="preserve">убанские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и донские дивизии. Казаки приняли присягу и вступили в боевые </w:t>
      </w:r>
    </w:p>
    <w:p w:rsidR="009B268B" w:rsidRPr="009B268B" w:rsidRDefault="009B268B" w:rsidP="009B268B">
      <w:pPr>
        <w:pStyle w:val="50"/>
        <w:shd w:val="clear" w:color="auto" w:fill="auto"/>
        <w:spacing w:line="240" w:lineRule="auto"/>
        <w:ind w:left="1180"/>
        <w:rPr>
          <w:rFonts w:ascii="Times New Roman" w:hAnsi="Times New Roman" w:cs="Times New Roman"/>
          <w:sz w:val="28"/>
          <w:szCs w:val="28"/>
        </w:rPr>
      </w:pPr>
    </w:p>
    <w:p w:rsidR="009B268B" w:rsidRPr="009B268B" w:rsidRDefault="009B268B" w:rsidP="009B268B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Cs w:val="28"/>
        </w:rPr>
      </w:pPr>
      <w:bookmarkStart w:id="1" w:name="bookmark1"/>
      <w:r w:rsidRPr="009B268B">
        <w:rPr>
          <w:rFonts w:ascii="Times New Roman" w:hAnsi="Times New Roman" w:cs="Times New Roman"/>
          <w:color w:val="000000"/>
          <w:szCs w:val="28"/>
        </w:rPr>
        <w:t>В бой идут одни казаки</w:t>
      </w:r>
      <w:bookmarkEnd w:id="1"/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Первый же бой 17-го кавалерийского корпуса принёс ему славу. На севере Кубани - у станиц Канеловской,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Кущёвской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и Шкуринской - корпус сразился с врагом, задержал его наступление. Удар казаков корпуса был стремительным и неожиданным для гитлеровцев. Немец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кий солдат, участник этого боя, в письме домой говорил об ужасе, испытанном при встрече с казаками. «Казаки - это какой-то вихрь, который сметает на своём пути все препятствия. Мы боимся казаков, как возмездия Все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вышнего».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Газета «Красная звезда» в статье «Воевать, как воюют кубанские казаки под руководством генерала Кириченко»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писала: «Остановить немцев на юге можно! Их можно бить и разбить! Это доказали казаки».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начале битвы за Кавказ это был едва ли не единст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венный успех наших войск.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Бой дорого обошёлся не только немцам, но и кавале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ристам. Сотни казаков сложили головы. Но враг здесь не прошёл. За беспримерное мужество корпусу было присво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ено звание гвардейского. Он стал именоваться 4-м кор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пусом. Случаев, когда за несколько дней участия в сра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жении присваивали гвардейское звание, в истории войны было мало.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Но враг двигался на Кубань. Он превосходил Красную армию по численности в 1,5 раза, по орудиям и миномё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там в 4,5 раза, по танкам и самолётам в 7-8 раз. Не сдер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жал наступления немцев и приказ Сталина №227 «Ни шагу назад!». Красная армия отступала, оставляя врагу города, станицы, мирное население.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Вскоре фашисты захватили Краснодар, потом большую часть Кубани. Только Геленджик, Туапсе и Сочи остались недоступными для врага. Гитлеровцы были остановлены у Новороссийска.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Не покорил враг и перевалы Главного Кавказского хребта, куда он бросил отборные горнострелковые части. В защите Туапсе немалая заслуга принадлежит казакам 4-го Кубанского корпуса. Здесь, в предгорьях Кавказа, казаки вместе с 18-й армией остановили врага, не дали ему прорваться к Чёрному морю. Подвиг воинов Красной армии, казаков достойно оценён. За мужество и героизм, проявленные защитниками города в Великой Отечествен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ной войне, Туапсе назвали городом воинской славы. Это первый на Кубани город, удостоенный такого высокого звания!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За время войны в Красной армии сражалось много кавалерийских дивизий; только кубанские добровольчес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кие дивизии первыми получили имя «казачьи». Это были дивизии 4-го гвардейского Кубанского казачьего кава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лерийского корпуса. Он награждён четырьмя орденами, 22 его воина стали Героями Советского Союза. Семеро казаков - полными кавалерами ордена Славы.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Москве за время войны 18 раз звучали слова бла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годарности Верховного главнокомандующего и салюты в честь казаков-гвардейцев.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За 2,5 месяца боевого похода в 1943 г. казаки в непре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рывных сражениях прошли 1200 километров. Боевой путь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конномеханизированного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корпуса (так он стал называться с 1943 г.) прошёл под командованием славного сына осе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тинского народа дважды Героя Советского Союза генерала И. И. Плиева. Казаки освобождали Украину, Белоруссию, Польшу, Венгрию, Словакию, Чехию. Благодарные вен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гры установили величественный памятник казакам-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осво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бодителям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Жители Кубани на месте первого казачьего боя под ста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ницей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Кущёвской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поставили монумент — казак на вздыблен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ном коне - с надписью: «В честь Кубанского казачьего гвардей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ского кавалерийского корпуса».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2 августа здесь всегда много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людно.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Казаки Кубани сражались с фашистскими захватчиками не только в кавалерийских сотнях.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Весной 1944 года здесь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сформирована 9-я Краснодарская пластунская дивизия. Она, с боями дойдя до фашистского логова, приумножила славу отцов, дедов, прадедов.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А казачья Кубань стала полностью свободной от захватчиков 9 октября 1943 года. Бои на нашей земле были ожесточёнными. Везде - на земле, в небе, на море. После подвига кубанских казаков у станиц Канеловской,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Кущёвской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, Шкуринской были сражения за Новороссийск, на Малой Земле, перевалах Главного Кавказского хребта, за Туапсе</w:t>
      </w:r>
      <w:r>
        <w:rPr>
          <w:rFonts w:ascii="Times New Roman" w:hAnsi="Times New Roman" w:cs="Times New Roman"/>
          <w:color w:val="000000"/>
          <w:sz w:val="28"/>
          <w:szCs w:val="28"/>
        </w:rPr>
        <w:t>, у Крымской на «Голубой линии»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. Решающие бои велись в 1943 году в кубанском небе, где наша авиа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ция окончательно завоевала господство. Столица Кубани Краснодар была освобождена от захватчиков 12 февраля 1943 года. Два кубанских города вошли в список городов- героев и воинской славы.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Наши казаки - гвардейцы 4-го корпуса - сражались на важнейших участках советско-герма</w:t>
      </w:r>
      <w:r>
        <w:rPr>
          <w:rFonts w:ascii="Times New Roman" w:hAnsi="Times New Roman" w:cs="Times New Roman"/>
          <w:color w:val="000000"/>
          <w:sz w:val="28"/>
          <w:szCs w:val="28"/>
        </w:rPr>
        <w:t>нского фронта, уничтожая врага.</w:t>
      </w:r>
    </w:p>
    <w:p w:rsidR="009B268B" w:rsidRPr="009B268B" w:rsidRDefault="009B268B" w:rsidP="009B2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8B" w:rsidRPr="009B268B" w:rsidRDefault="009B268B" w:rsidP="009B268B">
      <w:pPr>
        <w:pStyle w:val="22"/>
        <w:keepNext/>
        <w:keepLines/>
        <w:shd w:val="clear" w:color="auto" w:fill="auto"/>
        <w:spacing w:after="0" w:line="240" w:lineRule="auto"/>
        <w:ind w:firstLine="440"/>
        <w:rPr>
          <w:rFonts w:ascii="Times New Roman" w:hAnsi="Times New Roman" w:cs="Times New Roman"/>
          <w:szCs w:val="28"/>
        </w:rPr>
      </w:pPr>
      <w:bookmarkStart w:id="2" w:name="bookmark2"/>
      <w:r w:rsidRPr="009B268B">
        <w:rPr>
          <w:rFonts w:ascii="Times New Roman" w:hAnsi="Times New Roman" w:cs="Times New Roman"/>
          <w:color w:val="000000"/>
          <w:szCs w:val="28"/>
        </w:rPr>
        <w:t>На стороне Германии</w:t>
      </w:r>
      <w:bookmarkEnd w:id="2"/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Фашистская Германия, разрабатывая план нападения на нашу страну, рассчитывала не только на свои силы. Стремясь к разгрому СССР, она использовала все ресурсы покорённой Европы. Учитывая опыт сражений на совет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ском фронте, а также встретив сопротивление населения оккупированных территорий, немцы попытались поменять тактику: после оккупации большей части края они поста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рались привлечь на свою сторону в первую очередь казачье население, представителей национальных меньшинств.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Немцы обещали вернуть казакам собственность и при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вилегии, провели некоторые преобразования. Возрожда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лись органы казачьего самоуправления, открылись храмы и мечети; оккупанты не противились казачьим обычаям и традициям. И часть казачьего населения поверила гитле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ровцам, стала сотрудничать с ними.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После сокрушительного разгрома под Сталинградом, положившего начало коренному перелому в ходе Великой Отечественной войны, боевой дух немецкой армии был надломлен. Пропала у захватчиков самоуверенность, они стали искать с казаками военного сотрудничества. Обра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щались за помощью к тем, кто был противником совет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ской власти, мечтал вернуть отнятое ею, хотел отомстить обидчикам. Такие нашлись и на Кубани.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 помощь немцы привезли белоэмигрантов, борцов с советской властью в годы Гражданской войны. Они фор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мировали боевые казачьи сотни для борьбы с партиза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нами, для охраны коммуникаций. Стали активно созда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вать казачьи части из военнопленных.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украинской Шепетовке фашисты образовали специ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альную школу подготовки кадров для казачьих </w:t>
      </w:r>
      <w:proofErr w:type="spellStart"/>
      <w:proofErr w:type="gram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подразде-лений</w:t>
      </w:r>
      <w:proofErr w:type="spellEnd"/>
      <w:proofErr w:type="gram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 Сформировали 30 отрядов - численностью около 20 тысяч человек. Боевые части формировались из каза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ков Дона, Кубани, Терека и других казачьих регионов Украины, Белоруссии, Польши. Была образована дивизия, а затем 15-й корпус - численностью 45 тысяч человек, под командованием полковников С. С. Павлова, а затем Гель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мута фон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Панвица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 Они охраняли дороги, мосты, другие тыловые объекты.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боях с Красной армией казаки почти не участвовали. Там же, где им доводилось сталкиваться с советскими час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тями, бой шёл до полного уничтожения: Красная армия в плен их не брала.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На Кубани также шло формирование казачьих частей для немецкой армии. В край из Германии прибыли бывшие царские генералы П.Н. Краснов и А. Г.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Шкуро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. Казачьи части в помощь немцам были созданы во многих станицах, но наиболее активно вступали в сотни в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Афипской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Верхнеба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канской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Ильской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, Крымской,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Северской... В этих станицах проживало больше черноморцев, и они, видимо, поверили: немцы помогут им образовать то самое мифическое </w:t>
      </w:r>
      <w:r w:rsidRPr="009B268B">
        <w:rPr>
          <w:rStyle w:val="210pt"/>
          <w:rFonts w:ascii="Times New Roman" w:hAnsi="Times New Roman" w:cs="Times New Roman"/>
          <w:b w:val="0"/>
          <w:i w:val="0"/>
          <w:sz w:val="28"/>
          <w:szCs w:val="28"/>
        </w:rPr>
        <w:t>независимое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дарство 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Казакию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Сражаться на Кубани сфор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мированным немцами каза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чьим сотням не пришлось, хотя «новый порядок» они защищали от партизан преданно: охра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няли концлагеря, выполняли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полицейские и карательные функции. Перед освобожде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нием края Красной армией они вместе с семьями были переброшены в Крым, потом в Белоруссию. Здесь объ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единились, основали «Казачий стан». Уходя от советских войск, «Казачий стан» перебросили в Восточну</w:t>
      </w:r>
      <w:r>
        <w:rPr>
          <w:rFonts w:ascii="Times New Roman" w:hAnsi="Times New Roman" w:cs="Times New Roman"/>
          <w:color w:val="000000"/>
          <w:sz w:val="28"/>
          <w:szCs w:val="28"/>
        </w:rPr>
        <w:t>ю Пруссию, оттуда в Югославию.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сорок четвёртом, после покушения на Гитлера, Гер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мания стала привлекать в свою армию военнопленных. Всякими правдами и неправдами... Даже в СС. Грубо нарушались международные законы: они запрещают использование военнопленных в боевых частях.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Попытались немцы образовать ещё одну добровольче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скую дивизию, и название ей придумали красивое: «Сво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бодная Кубань». Но вступить в неё пожелали, как ни аги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тировали, разъезжая по станицам, бывшие белогвардейские генералы, всего человек 300. Судьба «Свободной Кубани»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оказалась бесславной; а её командир бывший генерал Крас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ной армии М. М. Шаповалов за несколько дней до окончания войны был расстрелян чешскими партизанами. Генерал-лей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тенант германской армии Гельмут фон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Панвиц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- послед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ний командир казачьего корпуса, куда входили и кубанские части, сражался на стороне немцев, боролся с партизанами. Печальная участь постигла и его: вместе с «Казачьим ста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ном» он был выдан англичанами войскам Красной армии в австрийском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Лиенце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Расчёты фашистской Германии на кубанских казаков - как на союзников в борьбе со «сталинской тиранией» - не оправдались. Казачье население Кубани в своём боль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шинстве оказалось верным Родине, присяге.</w:t>
      </w:r>
    </w:p>
    <w:p w:rsidR="00FD711B" w:rsidRDefault="00FD711B" w:rsidP="009B268B">
      <w:pPr>
        <w:pStyle w:val="22"/>
        <w:keepNext/>
        <w:keepLines/>
        <w:shd w:val="clear" w:color="auto" w:fill="auto"/>
        <w:spacing w:after="0" w:line="240" w:lineRule="auto"/>
        <w:ind w:firstLine="440"/>
        <w:rPr>
          <w:rFonts w:ascii="Times New Roman" w:hAnsi="Times New Roman" w:cs="Times New Roman"/>
          <w:color w:val="000000"/>
          <w:szCs w:val="28"/>
        </w:rPr>
      </w:pPr>
      <w:bookmarkStart w:id="3" w:name="bookmark3"/>
    </w:p>
    <w:p w:rsidR="009B268B" w:rsidRPr="009B268B" w:rsidRDefault="009B268B" w:rsidP="009B268B">
      <w:pPr>
        <w:pStyle w:val="22"/>
        <w:keepNext/>
        <w:keepLines/>
        <w:shd w:val="clear" w:color="auto" w:fill="auto"/>
        <w:spacing w:after="0" w:line="240" w:lineRule="auto"/>
        <w:ind w:firstLine="440"/>
        <w:rPr>
          <w:rFonts w:ascii="Times New Roman" w:hAnsi="Times New Roman" w:cs="Times New Roman"/>
          <w:szCs w:val="28"/>
        </w:rPr>
      </w:pPr>
      <w:r w:rsidRPr="009B268B">
        <w:rPr>
          <w:rFonts w:ascii="Times New Roman" w:hAnsi="Times New Roman" w:cs="Times New Roman"/>
          <w:color w:val="000000"/>
          <w:szCs w:val="28"/>
        </w:rPr>
        <w:t>Сопротивление оккупантам</w:t>
      </w:r>
      <w:bookmarkEnd w:id="3"/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 Кубани захватчики стали создавать «новый поря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док» - жестокий оккупационный режим. Собственность колхозов, совхозов разграблялась немецкими и румын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скими солдатами. Немцы пытались убедить население: тяжёлая жизнь - последствие правления большевиков; они обещали вернуть землю казакам и коренным жите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лям, а жизнь их сделать свободной и богатой.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Заигрывание скоро закончилось террором. По отноше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ко всем, в том числе и к казакам, и к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адыгам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; ко всем, кто оказывал хоть малейшее сопротивление оккупантам.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На улицах Краснодара появились машины-душегубки, в них были отравлены газом тысячи мирных горожан. Для массовых захоронений использовались противотанко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вые рвы. Был установлен жёсткий комендантский час: за его нарушение - расстрел. Такое же наказание предусмат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ривалось за неисполнение «нового порядка».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И ныне встречаются «исследователи-историки», кото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рые отрицают геноцид фашистов против славян, холокост евреев, газовые камеры, душегубки и лагеря смерти, создан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ные нацистами как по всей Европе, так и у нас на Кубани.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Сопротивление на Кубани захватчикам нарастало. С фашистами боролись партизаны и подпольщики на всей оккупированной территории края. На Кубани был создан Краснодарский штаб партизанского движения. Вскоре в Сочи был сформирован Южный штаб партизанского движения, он руководил антифашистской борьбой на всей оккупированной территории Северного Кавказа. Возглав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лял его руководитель края П. И.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Селезнёв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партизанских отрядах и подпольных группах были в основном коммунисты и комсомольцы, их жёны и даже дети.</w:t>
      </w:r>
      <w:r w:rsidR="00AB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Захватчики с семьями пар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тизан были предельно жестоки, арестовывали, подвергали истя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заниям, брали в заложники...</w:t>
      </w:r>
    </w:p>
    <w:p w:rsidR="009B268B" w:rsidRPr="009B268B" w:rsidRDefault="009B268B" w:rsidP="00AB702D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Врагу помогали предатели. В их числе встречались и казаки.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Но казаки были и в партизан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ских отрядах, помогали подполь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щикам, спасали эвакуированное население, выполняли поручения командования Красной армии.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Высокие человеческие качества никогда не покидали большин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ство казаков.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крае было создано семь партизанских объединений, в них входило 86 партизанских отрядов. За время сраже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ний на Кубани они уничтожили около 12 тысяч вражеских солдат, предателей и пособников оккупантов. Огромную помощь партизаны оказали нашей армии во время битвы за Кавказ. Многие партизаны и подпольщики совершили подвиги, награждены орденами и медалями, а два молодых краснодарских партизана - братья Евгений и Геннадий Игнатовы - стали Героями Советского Союза. Посмертно.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Сколько жизней наши земляки положили на алтарь Отечества! Погибли, замучены, задушены газом более 61 тысячи кубанцев. Не вернулось в отчие дома 476 тысяч человек. Их имена - в краевой Книге памяти.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Среди не пришедших с полей сражений - более 200 ты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сяч пропавших без вести. В их числе немало казаков. Открой Книгу памяти — и ты убедишься в этом.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Спроси своих старших родственников, родителей, бабушку или дедушку, прадедов... - и ты узнаешь, сколько</w:t>
      </w:r>
    </w:p>
    <w:p w:rsidR="009B268B" w:rsidRDefault="009B268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из твоего рода ушло воевать за Отечество. И кто не вер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нулся в родной дом... Старики помнят всех поимённо. А может быть, остались фронтовые фотографии, письма? Или присланная с фронта газета с рассказом о том, как наши предки били 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>врага, защищая и твоё будущее?</w:t>
      </w:r>
    </w:p>
    <w:p w:rsidR="00FD711B" w:rsidRPr="009B268B" w:rsidRDefault="00FD711B" w:rsidP="009B268B">
      <w:pPr>
        <w:pStyle w:val="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B268B" w:rsidRPr="009B268B" w:rsidRDefault="009B268B" w:rsidP="009B268B">
      <w:pPr>
        <w:pStyle w:val="22"/>
        <w:keepNext/>
        <w:keepLines/>
        <w:shd w:val="clear" w:color="auto" w:fill="auto"/>
        <w:spacing w:after="0" w:line="240" w:lineRule="auto"/>
        <w:ind w:firstLine="440"/>
        <w:rPr>
          <w:rFonts w:ascii="Times New Roman" w:hAnsi="Times New Roman" w:cs="Times New Roman"/>
          <w:szCs w:val="28"/>
        </w:rPr>
      </w:pPr>
      <w:bookmarkStart w:id="4" w:name="bookmark4"/>
      <w:r w:rsidRPr="009B268B">
        <w:rPr>
          <w:rFonts w:ascii="Times New Roman" w:hAnsi="Times New Roman" w:cs="Times New Roman"/>
          <w:color w:val="000000"/>
          <w:szCs w:val="28"/>
        </w:rPr>
        <w:t xml:space="preserve">Трагедия казаков в </w:t>
      </w:r>
      <w:proofErr w:type="spellStart"/>
      <w:r w:rsidRPr="009B268B">
        <w:rPr>
          <w:rFonts w:ascii="Times New Roman" w:hAnsi="Times New Roman" w:cs="Times New Roman"/>
          <w:color w:val="000000"/>
          <w:szCs w:val="28"/>
        </w:rPr>
        <w:t>Лиенце</w:t>
      </w:r>
      <w:bookmarkEnd w:id="4"/>
      <w:proofErr w:type="spellEnd"/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 начале 1943 года Красная армия погнала фашистов с земли Кубани. Вслед за отступающими немецкими час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тями потянулись обозы многочисленных беженцев. Как утверждает атаман кубанских казаков в зарубежье В. Г. Науменко, за немцами стихийно двигались тысячи семей, одиночки и группы, старики и дети. Не всегда, однако, стихийно</w:t>
      </w:r>
      <w:bookmarkStart w:id="5" w:name="_GoBack"/>
      <w:bookmarkEnd w:id="5"/>
      <w:r w:rsidRPr="009B268B">
        <w:rPr>
          <w:rFonts w:ascii="Times New Roman" w:hAnsi="Times New Roman" w:cs="Times New Roman"/>
          <w:color w:val="000000"/>
          <w:sz w:val="28"/>
          <w:szCs w:val="28"/>
        </w:rPr>
        <w:t>. Во многих районах, станицах и хуторах немцы жёстко требовали от казачьих семей уходить с Кубани вместе с бегущей с нашей земли сильно побитой гитлеров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ской армадой. С ними шёл и будущий (и нынешний) ата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 Кубанского казачьего войска за рубежом Александр Михайлович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Певнев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. Ему было 14 лет.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Созданное в Германии Главное управление казачьих войск занималось комплектованием казачьих частей, в основном из военнопленных. Многие казаки, попавшие в плен не по собственному желанию, соглашаясь вступать в эти части, надеялись: им удастся перейти на сторону или Красной армии, или союз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ников, спасти жизнь. Были и такие, кто люто ненавидел боль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шевиков и готов был бороться с ними до конца.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Казаки, сражавшиеся на сто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роне фашистов, в конце войны воевали с итальянскими и юго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славскими партизанами. Ока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завшись на территории Италии, они несли огромные потери от боевой деятельности партизан,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испытывали другие трудности.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sz w:val="28"/>
          <w:szCs w:val="28"/>
        </w:rPr>
        <w:fldChar w:fldCharType="begin"/>
      </w:r>
      <w:r w:rsidRPr="009B268B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9B268B">
        <w:rPr>
          <w:rFonts w:ascii="Times New Roman" w:hAnsi="Times New Roman" w:cs="Times New Roman"/>
          <w:sz w:val="28"/>
          <w:szCs w:val="28"/>
        </w:rPr>
        <w:fldChar w:fldCharType="separate"/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В конце апреля 194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>5 года командование казаков при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нимает решение перебазироваться в северную Австрию,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в район небольшого города Лиенца.</w:t>
      </w:r>
    </w:p>
    <w:p w:rsidR="009B268B" w:rsidRPr="009B268B" w:rsidRDefault="009B268B" w:rsidP="00FD711B">
      <w:pPr>
        <w:pStyle w:val="a6"/>
        <w:shd w:val="clear" w:color="auto" w:fill="auto"/>
        <w:tabs>
          <w:tab w:val="left" w:pos="8463"/>
        </w:tabs>
        <w:spacing w:line="24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Поход был одновременно героическим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и трагическим.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Тысячи каза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ков - женщин, стариков, детей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преодолели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покрытые снегом Альпы в поисках спасения.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Но спасения они не нашли. Казачье руководство всё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ещё надеялось: англичане, которым они готовы были сдаться в плен и сотрудничать с ними в борьбе с Гитлером, не выдадут их Красной армии. Но английское командование, выполняя условия Крымской конференции глав</w:t>
      </w:r>
      <w:r w:rsidR="00FD7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держав антигитлеровской коалиции, 1 июня 1945 г. всех</w:t>
      </w:r>
      <w:r w:rsidRPr="009B268B">
        <w:rPr>
          <w:rFonts w:ascii="Times New Roman" w:hAnsi="Times New Roman" w:cs="Times New Roman"/>
          <w:sz w:val="28"/>
          <w:szCs w:val="28"/>
        </w:rPr>
        <w:fldChar w:fldCharType="end"/>
      </w:r>
      <w:r w:rsidR="00AB702D">
        <w:rPr>
          <w:rFonts w:ascii="Times New Roman" w:hAnsi="Times New Roman" w:cs="Times New Roman"/>
          <w:sz w:val="28"/>
          <w:szCs w:val="28"/>
        </w:rPr>
        <w:t xml:space="preserve"> 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t>казаков вместе с женщинами и детьми передало совет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скому командованию.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ind w:right="-1" w:firstLine="6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Только при выдаче в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Лиенце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погибло около 700 чело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век. Есть в этом австрийском городке кладбище. В его центре - каменный православный крест. Памятник погиб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шим здесь русским казакам - мужчинам, женщинам, детям...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ind w:right="-1" w:firstLine="6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Всего в Россию для следствия и суда было вывезено более 50 тысяч человек. Половина - гражданское насе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ление. Многие выданные казаки были противниками не только Советского Союза, но и союзников. Таковы законы войны... Пострадали не только те, кто воевал на стороне немцев, но и те, кто ушёл с Кубани вместе с мужем, сыном, отцом...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ind w:right="-1" w:firstLine="6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Были арестованы и переданы СССР и командиры казачьих частей, предупреждённые английским командо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о предстоящей судьбе Казачьего стана и поэтому имеющие возможность скрыться, спасти себя. Никто из них этого не сделал: они разделили судьбы тех, кого собрали под свои знамёна. Русские генералы, непримири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мые враги советской власти со времён Октябрьской рево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люции и Гражданской войны, П. Н. Краснов и А. Г.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Шкуро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были осуждены в СССР к смертной казни и в 1946 го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ду повешены.</w:t>
      </w:r>
    </w:p>
    <w:p w:rsidR="009B268B" w:rsidRPr="009B268B" w:rsidRDefault="009B268B" w:rsidP="00FD711B">
      <w:pPr>
        <w:pStyle w:val="20"/>
        <w:shd w:val="clear" w:color="auto" w:fill="auto"/>
        <w:spacing w:before="0" w:line="240" w:lineRule="auto"/>
        <w:ind w:right="-1" w:firstLine="66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Атаман Кубанского казачьего войска за рубежом В. Г. Науменко назвал действия англичан «великим преда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тельством», а судьбу казаков - «великой трагедией» Анг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личане же заявили: они всего лишь выполняли условия Крымского протокола и предателями себя не считают.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left="260" w:right="1180" w:firstLine="40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Трагедия многих тысяч наших казаков в </w:t>
      </w:r>
      <w:proofErr w:type="spell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Лиенце</w:t>
      </w:r>
      <w:proofErr w:type="spellEnd"/>
      <w:r w:rsidRPr="009B268B">
        <w:rPr>
          <w:rFonts w:ascii="Times New Roman" w:hAnsi="Times New Roman" w:cs="Times New Roman"/>
          <w:color w:val="000000"/>
          <w:sz w:val="28"/>
          <w:szCs w:val="28"/>
        </w:rPr>
        <w:t>, дру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гих участников войны на советско-германском фронте, сражающихся на стороне фашистских агрессоров,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left="280" w:right="1140" w:firstLine="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свидетельствует: измена Родине, своему народу - всегда наказуема. Физически или морально. Чем бы её ни оправ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дывали.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left="280" w:right="1140" w:firstLine="40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Немало русских, бывших российских граждан, не принявших новую власть и волею </w:t>
      </w:r>
      <w:proofErr w:type="gramStart"/>
      <w:r w:rsidRPr="009B268B">
        <w:rPr>
          <w:rFonts w:ascii="Times New Roman" w:hAnsi="Times New Roman" w:cs="Times New Roman"/>
          <w:color w:val="000000"/>
          <w:sz w:val="28"/>
          <w:szCs w:val="28"/>
        </w:rPr>
        <w:t>судеб</w:t>
      </w:r>
      <w:proofErr w:type="gramEnd"/>
      <w:r w:rsidRPr="009B268B">
        <w:rPr>
          <w:rFonts w:ascii="Times New Roman" w:hAnsi="Times New Roman" w:cs="Times New Roman"/>
          <w:color w:val="000000"/>
          <w:sz w:val="28"/>
          <w:szCs w:val="28"/>
        </w:rPr>
        <w:t xml:space="preserve"> оказавшихся за рубежом, не пошли в услужение гитлеровцам, не стали на сторону тех, кто развязал мировую войну, кто хотел поработить их Родину. Как бы их ни убеждали. Они оста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лись верны своему Отечеству. И помогали ему чем могли. За них не стыдно...</w:t>
      </w:r>
    </w:p>
    <w:p w:rsidR="009B268B" w:rsidRPr="009B268B" w:rsidRDefault="009B268B" w:rsidP="009B268B">
      <w:pPr>
        <w:pStyle w:val="20"/>
        <w:shd w:val="clear" w:color="auto" w:fill="auto"/>
        <w:spacing w:before="0" w:line="240" w:lineRule="auto"/>
        <w:ind w:left="280" w:right="1140" w:firstLine="400"/>
        <w:rPr>
          <w:rFonts w:ascii="Times New Roman" w:hAnsi="Times New Roman" w:cs="Times New Roman"/>
          <w:sz w:val="28"/>
          <w:szCs w:val="28"/>
        </w:rPr>
      </w:pPr>
      <w:r w:rsidRPr="009B268B">
        <w:rPr>
          <w:rFonts w:ascii="Times New Roman" w:hAnsi="Times New Roman" w:cs="Times New Roman"/>
          <w:color w:val="000000"/>
          <w:sz w:val="28"/>
          <w:szCs w:val="28"/>
        </w:rPr>
        <w:t>После войны часть казаков, эмигрировавших с Кубани после революции, и те, кто покинул Родину в другие вре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мена, вернулись в СССР. Особенно из стран, которые осво</w:t>
      </w:r>
      <w:r w:rsidRPr="009B268B">
        <w:rPr>
          <w:rFonts w:ascii="Times New Roman" w:hAnsi="Times New Roman" w:cs="Times New Roman"/>
          <w:color w:val="000000"/>
          <w:sz w:val="28"/>
          <w:szCs w:val="28"/>
        </w:rPr>
        <w:softHyphen/>
        <w:t>бодила Красная армия. Только из Румынии вернулось 20 тысяч семей кубанцев. Вернулись в разрушенную, но родную страну.</w:t>
      </w:r>
    </w:p>
    <w:p w:rsidR="00442C3A" w:rsidRPr="009B268B" w:rsidRDefault="00442C3A" w:rsidP="009B2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68B" w:rsidRPr="009B268B" w:rsidRDefault="009B26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8B" w:rsidRPr="009B268B" w:rsidSect="00AB7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2D" w:rsidRDefault="00AB702D" w:rsidP="00AB702D">
      <w:r>
        <w:separator/>
      </w:r>
    </w:p>
  </w:endnote>
  <w:endnote w:type="continuationSeparator" w:id="0">
    <w:p w:rsidR="00AB702D" w:rsidRDefault="00AB702D" w:rsidP="00AB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2D" w:rsidRDefault="00AB702D" w:rsidP="00AB702D">
      <w:r>
        <w:separator/>
      </w:r>
    </w:p>
  </w:footnote>
  <w:footnote w:type="continuationSeparator" w:id="0">
    <w:p w:rsidR="00AB702D" w:rsidRDefault="00AB702D" w:rsidP="00AB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085313"/>
      <w:docPartObj>
        <w:docPartGallery w:val="Page Numbers (Top of Page)"/>
        <w:docPartUnique/>
      </w:docPartObj>
    </w:sdtPr>
    <w:sdtContent>
      <w:p w:rsidR="00AB702D" w:rsidRDefault="00AB70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702D" w:rsidRDefault="00AB70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503"/>
    <w:multiLevelType w:val="multilevel"/>
    <w:tmpl w:val="0136C27A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DE34D5"/>
    <w:multiLevelType w:val="multilevel"/>
    <w:tmpl w:val="2D78A1A6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2EC741C"/>
    <w:multiLevelType w:val="multilevel"/>
    <w:tmpl w:val="6302B3B8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A73244"/>
    <w:multiLevelType w:val="multilevel"/>
    <w:tmpl w:val="228CC724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8FB7708"/>
    <w:multiLevelType w:val="multilevel"/>
    <w:tmpl w:val="736A32CA"/>
    <w:lvl w:ilvl="0">
      <w:start w:val="2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2"/>
    <w:rsid w:val="00442C3A"/>
    <w:rsid w:val="00744E82"/>
    <w:rsid w:val="007F619E"/>
    <w:rsid w:val="009B268B"/>
    <w:rsid w:val="00AB702D"/>
    <w:rsid w:val="00B957E2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E8D2-6D20-4345-8D74-4304DB2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9B268B"/>
    <w:rPr>
      <w:rFonts w:ascii="Bookman Old Style" w:eastAsia="Bookman Old Style" w:hAnsi="Bookman Old Style" w:cs="Bookman Old Style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9B268B"/>
    <w:pPr>
      <w:shd w:val="clear" w:color="auto" w:fill="FFFFFF"/>
      <w:spacing w:after="600" w:line="0" w:lineRule="atLeast"/>
      <w:ind w:firstLine="420"/>
      <w:jc w:val="both"/>
      <w:outlineLvl w:val="0"/>
    </w:pPr>
    <w:rPr>
      <w:rFonts w:ascii="Bookman Old Style" w:eastAsia="Bookman Old Style" w:hAnsi="Bookman Old Style" w:cs="Bookman Old Style"/>
      <w:b/>
      <w:bCs/>
      <w:color w:val="auto"/>
      <w:sz w:val="30"/>
      <w:szCs w:val="30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9B268B"/>
    <w:rPr>
      <w:rFonts w:ascii="Bookman Old Style" w:eastAsia="Bookman Old Style" w:hAnsi="Bookman Old Style" w:cs="Bookman Old Style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9B268B"/>
    <w:pPr>
      <w:shd w:val="clear" w:color="auto" w:fill="FFFFFF"/>
      <w:spacing w:before="600" w:line="518" w:lineRule="exact"/>
      <w:ind w:firstLine="420"/>
      <w:jc w:val="both"/>
      <w:outlineLvl w:val="0"/>
    </w:pPr>
    <w:rPr>
      <w:rFonts w:ascii="Bookman Old Style" w:eastAsia="Bookman Old Style" w:hAnsi="Bookman Old Style" w:cs="Bookman Old Style"/>
      <w:b/>
      <w:bCs/>
      <w:color w:val="auto"/>
      <w:sz w:val="32"/>
      <w:szCs w:val="3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B268B"/>
    <w:rPr>
      <w:rFonts w:ascii="Tahoma" w:eastAsia="Tahoma" w:hAnsi="Tahoma" w:cs="Tahom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68B"/>
    <w:pPr>
      <w:shd w:val="clear" w:color="auto" w:fill="FFFFFF"/>
      <w:spacing w:after="240" w:line="518" w:lineRule="exact"/>
      <w:ind w:firstLine="420"/>
      <w:jc w:val="both"/>
    </w:pPr>
    <w:rPr>
      <w:rFonts w:ascii="Tahoma" w:eastAsia="Tahoma" w:hAnsi="Tahoma" w:cs="Tahoma"/>
      <w:b/>
      <w:bCs/>
      <w:color w:val="auto"/>
      <w:sz w:val="36"/>
      <w:szCs w:val="3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B268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268B"/>
    <w:pPr>
      <w:shd w:val="clear" w:color="auto" w:fill="FFFFFF"/>
      <w:spacing w:before="240" w:after="240" w:line="0" w:lineRule="atLeast"/>
      <w:ind w:firstLine="420"/>
      <w:jc w:val="both"/>
    </w:pPr>
    <w:rPr>
      <w:rFonts w:ascii="Bookman Old Style" w:eastAsia="Bookman Old Style" w:hAnsi="Bookman Old Style" w:cs="Bookman Old Style"/>
      <w:b/>
      <w:bCs/>
      <w:color w:val="auto"/>
      <w:sz w:val="28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9B268B"/>
    <w:rPr>
      <w:rFonts w:ascii="Bookman Old Style" w:eastAsia="Bookman Old Style" w:hAnsi="Bookman Old Style" w:cs="Bookman Old Style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68B"/>
    <w:pPr>
      <w:shd w:val="clear" w:color="auto" w:fill="FFFFFF"/>
      <w:spacing w:before="240" w:line="302" w:lineRule="exact"/>
      <w:ind w:firstLine="420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a3">
    <w:name w:val="Подпись к картинке_"/>
    <w:basedOn w:val="a0"/>
    <w:link w:val="a4"/>
    <w:locked/>
    <w:rsid w:val="009B268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9B268B"/>
    <w:pPr>
      <w:shd w:val="clear" w:color="auto" w:fill="FFFFFF"/>
      <w:spacing w:line="178" w:lineRule="exact"/>
      <w:jc w:val="center"/>
    </w:pPr>
    <w:rPr>
      <w:rFonts w:ascii="Bookman Old Style" w:eastAsia="Bookman Old Style" w:hAnsi="Bookman Old Style" w:cs="Bookman Old Style"/>
      <w:color w:val="auto"/>
      <w:sz w:val="16"/>
      <w:szCs w:val="16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9B268B"/>
    <w:rPr>
      <w:rFonts w:ascii="Tahoma" w:eastAsia="Tahoma" w:hAnsi="Tahoma" w:cs="Tahoma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268B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34"/>
      <w:szCs w:val="34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9B268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268B"/>
    <w:pPr>
      <w:shd w:val="clear" w:color="auto" w:fill="FFFFFF"/>
      <w:spacing w:line="293" w:lineRule="exact"/>
      <w:jc w:val="both"/>
    </w:pPr>
    <w:rPr>
      <w:rFonts w:ascii="Bookman Old Style" w:eastAsia="Bookman Old Style" w:hAnsi="Bookman Old Style" w:cs="Bookman Old Style"/>
      <w:color w:val="auto"/>
      <w:sz w:val="16"/>
      <w:szCs w:val="16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9B268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268B"/>
    <w:pPr>
      <w:shd w:val="clear" w:color="auto" w:fill="FFFFFF"/>
      <w:spacing w:after="300" w:line="0" w:lineRule="atLeast"/>
      <w:ind w:firstLine="460"/>
      <w:jc w:val="both"/>
      <w:outlineLvl w:val="1"/>
    </w:pPr>
    <w:rPr>
      <w:rFonts w:ascii="Bookman Old Style" w:eastAsia="Bookman Old Style" w:hAnsi="Bookman Old Style" w:cs="Bookman Old Style"/>
      <w:b/>
      <w:bCs/>
      <w:color w:val="auto"/>
      <w:sz w:val="28"/>
      <w:szCs w:val="22"/>
      <w:lang w:eastAsia="en-US" w:bidi="ar-SA"/>
    </w:rPr>
  </w:style>
  <w:style w:type="character" w:customStyle="1" w:styleId="a5">
    <w:name w:val="Оглавление_"/>
    <w:basedOn w:val="a0"/>
    <w:link w:val="a6"/>
    <w:locked/>
    <w:rsid w:val="009B268B"/>
    <w:rPr>
      <w:rFonts w:ascii="Bookman Old Style" w:eastAsia="Bookman Old Style" w:hAnsi="Bookman Old Style" w:cs="Bookman Old Style"/>
      <w:sz w:val="22"/>
      <w:shd w:val="clear" w:color="auto" w:fill="FFFFFF"/>
    </w:rPr>
  </w:style>
  <w:style w:type="paragraph" w:customStyle="1" w:styleId="a6">
    <w:name w:val="Оглавление"/>
    <w:basedOn w:val="a"/>
    <w:link w:val="a5"/>
    <w:rsid w:val="009B268B"/>
    <w:pPr>
      <w:shd w:val="clear" w:color="auto" w:fill="FFFFFF"/>
      <w:spacing w:line="293" w:lineRule="exact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9B268B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B268B"/>
    <w:pPr>
      <w:shd w:val="clear" w:color="auto" w:fill="FFFFFF"/>
      <w:spacing w:line="293" w:lineRule="exact"/>
      <w:jc w:val="right"/>
    </w:pPr>
    <w:rPr>
      <w:rFonts w:ascii="Impact" w:eastAsia="Impact" w:hAnsi="Impact" w:cs="Impact"/>
      <w:color w:val="auto"/>
      <w:sz w:val="14"/>
      <w:szCs w:val="14"/>
      <w:lang w:eastAsia="en-US" w:bidi="ar-SA"/>
    </w:rPr>
  </w:style>
  <w:style w:type="character" w:customStyle="1" w:styleId="23">
    <w:name w:val="Подпись к картинке (2)_"/>
    <w:basedOn w:val="a0"/>
    <w:link w:val="24"/>
    <w:locked/>
    <w:rsid w:val="009B268B"/>
    <w:rPr>
      <w:rFonts w:ascii="Bookman Old Style" w:eastAsia="Bookman Old Style" w:hAnsi="Bookman Old Style" w:cs="Bookman Old Style"/>
      <w:sz w:val="22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9B268B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13">
    <w:name w:val="Номер заголовка №1 + Малые прописные"/>
    <w:basedOn w:val="1"/>
    <w:rsid w:val="009B268B"/>
    <w:rPr>
      <w:rFonts w:ascii="Bookman Old Style" w:eastAsia="Bookman Old Style" w:hAnsi="Bookman Old Style" w:cs="Bookman Old Style"/>
      <w:b/>
      <w:b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Tahoma">
    <w:name w:val="Номер заголовка №1 + Tahoma"/>
    <w:aliases w:val="17 pt,Не полужирный"/>
    <w:basedOn w:val="1"/>
    <w:rsid w:val="009B268B"/>
    <w:rPr>
      <w:rFonts w:ascii="Tahoma" w:eastAsia="Tahoma" w:hAnsi="Tahoma" w:cs="Tahoma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9B268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basedOn w:val="a0"/>
    <w:rsid w:val="009B268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511pt">
    <w:name w:val="Основной текст (5) + 11 pt"/>
    <w:basedOn w:val="5"/>
    <w:rsid w:val="009B268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Полужирный,Курсив,Основной текст (2) + 6,5 pt"/>
    <w:basedOn w:val="a5"/>
    <w:rsid w:val="009B268B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Оглавление + Полужирный"/>
    <w:basedOn w:val="a5"/>
    <w:rsid w:val="009B268B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hd w:val="clear" w:color="auto" w:fill="FFFFFF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AB70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B7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2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B70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D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 Виталий Сергеевич</dc:creator>
  <cp:keywords/>
  <dc:description/>
  <cp:lastModifiedBy>Лысов Виталий Сергеевич</cp:lastModifiedBy>
  <cp:revision>3</cp:revision>
  <cp:lastPrinted>2016-11-30T09:31:00Z</cp:lastPrinted>
  <dcterms:created xsi:type="dcterms:W3CDTF">2016-11-29T05:48:00Z</dcterms:created>
  <dcterms:modified xsi:type="dcterms:W3CDTF">2016-11-30T09:31:00Z</dcterms:modified>
</cp:coreProperties>
</file>